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1EB8" w14:textId="77777777" w:rsidR="00260436" w:rsidRPr="00260436" w:rsidRDefault="00260436" w:rsidP="00260436">
      <w:pPr>
        <w:shd w:val="clear" w:color="auto" w:fill="F7F7F7"/>
        <w:spacing w:after="0" w:line="240" w:lineRule="auto"/>
        <w:jc w:val="right"/>
        <w:rPr>
          <w:rFonts w:ascii="Montserrat" w:eastAsia="Times New Roman" w:hAnsi="Montserrat" w:cs="Times New Roman"/>
          <w:color w:val="333232"/>
          <w:kern w:val="0"/>
          <w:sz w:val="20"/>
          <w:szCs w:val="20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0"/>
          <w:szCs w:val="20"/>
          <w:lang w:eastAsia="hu-HU"/>
          <w14:ligatures w14:val="none"/>
        </w:rPr>
        <w:t xml:space="preserve">KÖZSZOLGÁLLÁS </w:t>
      </w:r>
      <w:proofErr w:type="gramStart"/>
      <w:r w:rsidRPr="00260436">
        <w:rPr>
          <w:rFonts w:ascii="Montserrat" w:eastAsia="Times New Roman" w:hAnsi="Montserrat" w:cs="Times New Roman"/>
          <w:color w:val="333232"/>
          <w:kern w:val="0"/>
          <w:sz w:val="20"/>
          <w:szCs w:val="20"/>
          <w:lang w:eastAsia="hu-HU"/>
          <w14:ligatures w14:val="none"/>
        </w:rPr>
        <w:t>sorszám:  9049</w:t>
      </w:r>
      <w:proofErr w:type="gramEnd"/>
    </w:p>
    <w:p w14:paraId="19553D1B" w14:textId="77777777" w:rsidR="00260436" w:rsidRPr="00260436" w:rsidRDefault="00260436" w:rsidP="00260436">
      <w:pPr>
        <w:shd w:val="clear" w:color="auto" w:fill="F7F7F7"/>
        <w:spacing w:after="0" w:line="240" w:lineRule="auto"/>
        <w:jc w:val="right"/>
        <w:rPr>
          <w:rFonts w:ascii="Montserrat" w:eastAsia="Times New Roman" w:hAnsi="Montserrat" w:cs="Times New Roman"/>
          <w:color w:val="333232"/>
          <w:kern w:val="0"/>
          <w:sz w:val="20"/>
          <w:szCs w:val="20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0"/>
          <w:szCs w:val="20"/>
          <w:lang w:eastAsia="hu-HU"/>
          <w14:ligatures w14:val="none"/>
        </w:rPr>
        <w:t xml:space="preserve">Intézményi </w:t>
      </w:r>
      <w:proofErr w:type="gramStart"/>
      <w:r w:rsidRPr="00260436">
        <w:rPr>
          <w:rFonts w:ascii="Montserrat" w:eastAsia="Times New Roman" w:hAnsi="Montserrat" w:cs="Times New Roman"/>
          <w:color w:val="333232"/>
          <w:kern w:val="0"/>
          <w:sz w:val="20"/>
          <w:szCs w:val="20"/>
          <w:lang w:eastAsia="hu-HU"/>
          <w14:ligatures w14:val="none"/>
        </w:rPr>
        <w:t>iktatószám:  SZ</w:t>
      </w:r>
      <w:proofErr w:type="gramEnd"/>
      <w:r w:rsidRPr="00260436">
        <w:rPr>
          <w:rFonts w:ascii="Montserrat" w:eastAsia="Times New Roman" w:hAnsi="Montserrat" w:cs="Times New Roman"/>
          <w:color w:val="333232"/>
          <w:kern w:val="0"/>
          <w:sz w:val="20"/>
          <w:szCs w:val="20"/>
          <w:lang w:eastAsia="hu-HU"/>
          <w14:ligatures w14:val="none"/>
        </w:rPr>
        <w:t>/ 512-1 /2023</w:t>
      </w:r>
    </w:p>
    <w:p w14:paraId="7615FA7D" w14:textId="77777777" w:rsidR="00260436" w:rsidRPr="00260436" w:rsidRDefault="00260436" w:rsidP="00260436">
      <w:pPr>
        <w:shd w:val="clear" w:color="auto" w:fill="F7F7F7"/>
        <w:spacing w:after="100" w:afterAutospacing="1" w:line="240" w:lineRule="auto"/>
        <w:jc w:val="center"/>
        <w:outlineLvl w:val="2"/>
        <w:rPr>
          <w:rFonts w:ascii="Montserrat" w:eastAsia="Times New Roman" w:hAnsi="Montserrat" w:cs="Times New Roman"/>
          <w:b/>
          <w:bCs/>
          <w:color w:val="333232"/>
          <w:kern w:val="0"/>
          <w:sz w:val="27"/>
          <w:szCs w:val="27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7"/>
          <w:szCs w:val="27"/>
          <w:lang w:eastAsia="hu-HU"/>
          <w14:ligatures w14:val="none"/>
        </w:rPr>
        <w:t>ÁLLÁSPÁLYÁZAT</w:t>
      </w:r>
    </w:p>
    <w:p w14:paraId="21D356B3" w14:textId="77777777" w:rsidR="00260436" w:rsidRPr="00260436" w:rsidRDefault="00260436" w:rsidP="00260436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SZÁRI KÖZÖS ÖNKORMÁNYZATI HIVATAL</w:t>
      </w:r>
    </w:p>
    <w:p w14:paraId="43B1CE2B" w14:textId="77777777" w:rsidR="00260436" w:rsidRPr="00260436" w:rsidRDefault="00260436" w:rsidP="00260436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Szári Közös Önkormányzati Hivatal - Főzőkonyha</w:t>
      </w:r>
    </w:p>
    <w:p w14:paraId="173F29DB" w14:textId="77777777" w:rsidR="00260436" w:rsidRPr="00260436" w:rsidRDefault="00260436" w:rsidP="00260436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pályázatot hirdet Közalkalmazotti jogviszony (Kjt.) keretében</w:t>
      </w:r>
    </w:p>
    <w:p w14:paraId="35F24447" w14:textId="3030451B" w:rsidR="00260436" w:rsidRPr="00260436" w:rsidRDefault="00260436" w:rsidP="00260436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b/>
          <w:bCs/>
          <w:color w:val="333232"/>
          <w:kern w:val="0"/>
          <w:sz w:val="27"/>
          <w:szCs w:val="27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br/>
      </w: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7"/>
          <w:szCs w:val="27"/>
          <w:lang w:eastAsia="hu-HU"/>
          <w14:ligatures w14:val="none"/>
        </w:rPr>
        <w:t>élelmezésvezető</w:t>
      </w:r>
    </w:p>
    <w:p w14:paraId="6176333B" w14:textId="46D7E32B" w:rsidR="00260436" w:rsidRDefault="00260436" w:rsidP="00260436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Munkakör/feladatkör betöltésére.</w:t>
      </w:r>
    </w:p>
    <w:p w14:paraId="6332B199" w14:textId="77777777" w:rsidR="00260436" w:rsidRPr="00260436" w:rsidRDefault="00260436" w:rsidP="00260436">
      <w:pPr>
        <w:shd w:val="clear" w:color="auto" w:fill="F7F7F7"/>
        <w:spacing w:after="0" w:line="240" w:lineRule="auto"/>
        <w:jc w:val="center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0E9846AA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Tevékenységi kör (ellátandó feladatok):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  • főzőkonyha teljes körű szakmai irányítása, felügyelete • az étlap, az étrend és a nyersanyag </w:t>
      </w:r>
      <w:proofErr w:type="spellStart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kiszabati</w:t>
      </w:r>
      <w:proofErr w:type="spellEnd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ív összeállítása • Az ételek elkészítéséhez szükséges alapanyagok összeállítása, rendelése, megrendelt áruk átvétele, rögzítése az élelmezési programban, alapanyagok felhasználásának nyomon követése, raktárkészlet folyamatos kezelése, ellenőrzése, áruleltár és eszközleltár elkészítése • védőruhák ellenőrzése, megrendelése • tisztítószerek szakszerű, előírás szerinti felhasználásának felügyelete, takarítási ütemterv betartatása és a dolgozók higiéniájának ellenőrzése, • az ételkészítés technológiájának betartatása, irányítja, megszervezi, ellenőrzi a szakácsok, konyhai kisegítők munkáját • HACCP rendszer vezetése, betartatása • Hatósági előírások betartása, betartatása, hatósági ellenőrzésben való közreműködés. • Napi étkezők létszámának nyilvántartása, kedvezmények elbírálásának előkészítése, számlázás, számlák kiküldése, térítési díjak beszedése. • Élelmezési program használata (</w:t>
      </w:r>
      <w:proofErr w:type="spellStart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QadroByte</w:t>
      </w:r>
      <w:proofErr w:type="spellEnd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). • Szükség esetén közreműködés a tálalási feladatokban, ételszállításban A munkáltató főzőkonyhája óvodás és általános iskolás korú gyermekek intézményi étkeztetését biztosítja.</w:t>
      </w:r>
    </w:p>
    <w:p w14:paraId="02DB8E46" w14:textId="427D20A0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Betöltendő állás munkakörének szakterülete (munkakörcsalád):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Egyéb</w:t>
      </w:r>
    </w:p>
    <w:p w14:paraId="3BEDD4D8" w14:textId="5C30717E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Betöltendő állás jogviszonya: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Közalkalmazotti jogviszony (Kjt.)</w:t>
      </w:r>
    </w:p>
    <w:p w14:paraId="2E0B2BE7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Foglalkoztatás időtartama, munkaideje, munkarendje, formája: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br/>
        <w:t>  Határozatlan, 40 óra, teljes munkaidő (heti 40 óra), Teljes munkaidő</w:t>
      </w:r>
    </w:p>
    <w:p w14:paraId="7DA007B1" w14:textId="497EE1A3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Munkavégzés helye: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Szár</w:t>
      </w:r>
    </w:p>
    <w:p w14:paraId="7F541C24" w14:textId="23A31584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Álláshirdető szervezet bemutatása: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 A pályázatok benyújtásának módja: 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sym w:font="Symbol" w:char="F095"/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Postai úton, a pályázatnak a Szári Közös Önkormányzati Hivatal címére történő megküldésével (2066 Szár, Rákóczi Ferenc utca 68.). 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sym w:font="Symbol" w:char="F095"/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Elektronikus úton Dr. </w:t>
      </w:r>
      <w:proofErr w:type="spellStart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Berkovics</w:t>
      </w:r>
      <w:proofErr w:type="spellEnd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Gergely jegyző részére a jegyzo@saarinfo.t-online.hu E-mail címen keresztül vagy 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sym w:font="Symbol" w:char="F095"/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Személyesen: Szári Közös Önkormányzati Hivatal, Fejér megye, 2066 Szár, Rákóczi Ferenc utca 68.</w:t>
      </w:r>
    </w:p>
    <w:p w14:paraId="58C8813F" w14:textId="55597264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A munkáltatóval, állással kapcsolatos egyéb lényeges információ (pl. jogviszony létesítés feltételei; próbaidő; illetmény/fizetés, speciális adatvédelmi tájékoztatás, szervezet honlap címe stb.):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 Illetmény és juttatások: Az illetmény megállapítására és a juttatásokra a Közalkalmazottak jogállásáról szóló 1992. évi XXXIII. törvény rendelkezései az irányadók. A munkáltató havi bruttó 70.000.- Ft illetménykiegészítést és évi bruttó 376.000. Ft </w:t>
      </w:r>
      <w:proofErr w:type="spellStart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cafetéria</w:t>
      </w:r>
      <w:proofErr w:type="spellEnd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juttatást biztosít. A pályázati kiírással kapcsolatosan további információt Dr. </w:t>
      </w:r>
      <w:proofErr w:type="spellStart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Berkovics</w:t>
      </w:r>
      <w:proofErr w:type="spellEnd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 xml:space="preserve"> Gergely jegyző nyújt, a 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lastRenderedPageBreak/>
        <w:t>22/591-031 -es telefonszámon vagy a jegyzo@saarinfo.t-online.hu email-címen.</w:t>
      </w:r>
    </w:p>
    <w:p w14:paraId="1F132495" w14:textId="77777777" w:rsidR="00260436" w:rsidRPr="00260436" w:rsidRDefault="00260436" w:rsidP="00260436">
      <w:pPr>
        <w:shd w:val="clear" w:color="auto" w:fill="F7F7F7"/>
        <w:spacing w:before="100" w:beforeAutospacing="1" w:after="100" w:afterAutospacing="1" w:line="240" w:lineRule="auto"/>
        <w:jc w:val="both"/>
        <w:outlineLvl w:val="4"/>
        <w:rPr>
          <w:rFonts w:ascii="Montserrat" w:eastAsia="Times New Roman" w:hAnsi="Montserrat" w:cs="Times New Roman"/>
          <w:b/>
          <w:bCs/>
          <w:color w:val="00AEBB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00AEBB"/>
          <w:kern w:val="0"/>
          <w:sz w:val="24"/>
          <w:szCs w:val="24"/>
          <w:lang w:eastAsia="hu-HU"/>
          <w14:ligatures w14:val="none"/>
        </w:rPr>
        <w:t>Feltételek, előnyök</w:t>
      </w:r>
    </w:p>
    <w:p w14:paraId="3C6F21AD" w14:textId="77777777" w:rsidR="00260436" w:rsidRPr="00260436" w:rsidRDefault="00260436" w:rsidP="00260436">
      <w:pPr>
        <w:shd w:val="clear" w:color="auto" w:fill="F7F7F7"/>
        <w:spacing w:after="100" w:afterAutospacing="1" w:line="240" w:lineRule="auto"/>
        <w:jc w:val="both"/>
        <w:outlineLvl w:val="5"/>
        <w:rPr>
          <w:rFonts w:ascii="Montserrat" w:eastAsia="Times New Roman" w:hAnsi="Montserrat" w:cs="Times New Roman"/>
          <w:color w:val="235E71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i/>
          <w:iCs/>
          <w:color w:val="235E71"/>
          <w:kern w:val="0"/>
          <w:sz w:val="24"/>
          <w:szCs w:val="24"/>
          <w:lang w:eastAsia="hu-HU"/>
          <w14:ligatures w14:val="none"/>
        </w:rPr>
        <w:t>Pályázati feltételek</w:t>
      </w:r>
    </w:p>
    <w:p w14:paraId="0E6BB082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Jogállásból fakadó jogszabályi követelmények:</w:t>
      </w:r>
    </w:p>
    <w:p w14:paraId="545F29B7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Erkölcsi bizonyítvány</w:t>
      </w:r>
    </w:p>
    <w:p w14:paraId="61D03E0D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Elvárt végzettség/képesítés:</w:t>
      </w:r>
    </w:p>
    <w:p w14:paraId="0CE95A22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Felsőfokú alapképzés (</w:t>
      </w:r>
      <w:proofErr w:type="spellStart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bachelor</w:t>
      </w:r>
      <w:proofErr w:type="spellEnd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, főiskolai), Ismeretlen képzési terület, főiskolai szintű dietetikus képesítés</w:t>
      </w:r>
    </w:p>
    <w:p w14:paraId="6F3382EB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Középfok, Ismeretlen képzési terület, élelmezésvezető szakképesítés</w:t>
      </w:r>
    </w:p>
    <w:p w14:paraId="263276E5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Egyéb pályázati feltétel meghatározása:</w:t>
      </w:r>
    </w:p>
    <w:p w14:paraId="7907FD0A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magyar állampolgárság</w:t>
      </w:r>
    </w:p>
    <w:p w14:paraId="42835E45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foglalkozás-egészségügyi alkalmasság</w:t>
      </w:r>
    </w:p>
    <w:p w14:paraId="44C45DCD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büntetlen előélet</w:t>
      </w:r>
    </w:p>
    <w:p w14:paraId="3C4F480E" w14:textId="7A1E7CE3" w:rsid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cselekvőképesség</w:t>
      </w:r>
    </w:p>
    <w:p w14:paraId="7EA9F8D6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</w:p>
    <w:p w14:paraId="488C1EF9" w14:textId="77777777" w:rsidR="00260436" w:rsidRPr="00260436" w:rsidRDefault="00260436" w:rsidP="00260436">
      <w:pPr>
        <w:shd w:val="clear" w:color="auto" w:fill="F7F7F7"/>
        <w:spacing w:after="100" w:afterAutospacing="1" w:line="240" w:lineRule="auto"/>
        <w:jc w:val="both"/>
        <w:outlineLvl w:val="5"/>
        <w:rPr>
          <w:rFonts w:ascii="Montserrat" w:eastAsia="Times New Roman" w:hAnsi="Montserrat" w:cs="Times New Roman"/>
          <w:color w:val="235E71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i/>
          <w:iCs/>
          <w:color w:val="235E71"/>
          <w:kern w:val="0"/>
          <w:sz w:val="24"/>
          <w:szCs w:val="24"/>
          <w:lang w:eastAsia="hu-HU"/>
          <w14:ligatures w14:val="none"/>
        </w:rPr>
        <w:t>Pályázat elbírálása során előnyt jelent</w:t>
      </w:r>
    </w:p>
    <w:p w14:paraId="428D00C9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A pályázat elbírálása során előnyt jelentő végzettség/képesítés:</w:t>
      </w:r>
    </w:p>
    <w:p w14:paraId="3664000D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Középfok, Ismeretlen képzési terület, szakács</w:t>
      </w:r>
    </w:p>
    <w:p w14:paraId="3562D52E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A pályázat elbírálása során előnyt jelent a szakmai </w:t>
      </w:r>
      <w:proofErr w:type="gramStart"/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tapasztalat?:</w:t>
      </w:r>
      <w:proofErr w:type="gramEnd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Igen</w:t>
      </w:r>
    </w:p>
    <w:p w14:paraId="2B99131D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 xml:space="preserve">A pályázat elbírálása során előnyt jelent a vezetői </w:t>
      </w:r>
      <w:proofErr w:type="gramStart"/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tapasztalat?:</w:t>
      </w:r>
      <w:proofErr w:type="gramEnd"/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Igen</w:t>
      </w:r>
    </w:p>
    <w:p w14:paraId="2A7F0B5D" w14:textId="63863F1E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A pályázat elbírálása során előnyt jelentő járművezetői engedély kategória: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B</w:t>
      </w:r>
    </w:p>
    <w:p w14:paraId="66E3C1BB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Egyéb pályázati előnyök:</w:t>
      </w:r>
    </w:p>
    <w:p w14:paraId="4A8BFFB2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közétkeztetésben szerzett szakmai tapasztalat</w:t>
      </w:r>
    </w:p>
    <w:p w14:paraId="22CA38DA" w14:textId="77777777" w:rsid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</w:pPr>
    </w:p>
    <w:p w14:paraId="77DD248E" w14:textId="59BC2AFE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A pályázat elbírálása során előnyt jelentő informatikai kompetenciák:</w:t>
      </w:r>
    </w:p>
    <w:p w14:paraId="79D05411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Szövegszerkesztő (pl. Word) - Alapszint</w:t>
      </w:r>
    </w:p>
    <w:p w14:paraId="48361360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Táblázatkezelő (pl. Excel) - Alapszint</w:t>
      </w:r>
    </w:p>
    <w:p w14:paraId="5D9225CF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Levelező (pl. Outlook) - Alapszint</w:t>
      </w:r>
    </w:p>
    <w:p w14:paraId="4AC17188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A pályázat részeként benyújtandó igazolások, alátámasztó dokumentumok:</w:t>
      </w:r>
    </w:p>
    <w:p w14:paraId="7A2D477E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önéletrajz</w:t>
      </w:r>
    </w:p>
    <w:p w14:paraId="361CABDA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A Kjt. 20/A.§ (5) bekezdés b) pontja alapján a pályázó a pályázathoz csatolja arról szóló nyilatkozatát, hogy a pályázati anyagában foglalt személyes adatainak a pályázati eljárással összefüggésben szükséges kezeléséhez hozzájárul.</w:t>
      </w:r>
    </w:p>
    <w:p w14:paraId="04F9A670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3 hónapnál nem régebbi erkölcsi bizonyítvány</w:t>
      </w:r>
    </w:p>
    <w:p w14:paraId="7872BACD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végzettséget, szakképesítést igazoló okiratok másolata</w:t>
      </w:r>
    </w:p>
    <w:p w14:paraId="64753971" w14:textId="5865ED8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A pályázat benyújtásának határideje: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2023.04.14. 00:00</w:t>
      </w:r>
    </w:p>
    <w:p w14:paraId="00297E58" w14:textId="59563B5E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A pályázat elbírálásának határideje: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2023.04.21. 00:00</w:t>
      </w:r>
    </w:p>
    <w:p w14:paraId="52E0A4B9" w14:textId="77777777" w:rsidR="00260436" w:rsidRPr="00260436" w:rsidRDefault="00260436" w:rsidP="00260436">
      <w:pPr>
        <w:shd w:val="clear" w:color="auto" w:fill="F7F7F7"/>
        <w:spacing w:after="0" w:line="240" w:lineRule="auto"/>
        <w:jc w:val="both"/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</w:pPr>
      <w:r w:rsidRPr="00260436">
        <w:rPr>
          <w:rFonts w:ascii="Montserrat" w:eastAsia="Times New Roman" w:hAnsi="Montserrat" w:cs="Times New Roman"/>
          <w:b/>
          <w:bCs/>
          <w:color w:val="333232"/>
          <w:kern w:val="0"/>
          <w:sz w:val="24"/>
          <w:szCs w:val="24"/>
          <w:lang w:eastAsia="hu-HU"/>
          <w14:ligatures w14:val="none"/>
        </w:rPr>
        <w:t>Állás tervezett betöltésének időpontja:</w:t>
      </w:r>
      <w:r w:rsidRPr="00260436">
        <w:rPr>
          <w:rFonts w:ascii="Montserrat" w:eastAsia="Times New Roman" w:hAnsi="Montserrat" w:cs="Times New Roman"/>
          <w:color w:val="333232"/>
          <w:kern w:val="0"/>
          <w:sz w:val="24"/>
          <w:szCs w:val="24"/>
          <w:lang w:eastAsia="hu-HU"/>
          <w14:ligatures w14:val="none"/>
        </w:rPr>
        <w:t>  2023.05.02.</w:t>
      </w:r>
    </w:p>
    <w:p w14:paraId="3750A1BE" w14:textId="77777777" w:rsidR="00995B66" w:rsidRDefault="00995B66" w:rsidP="00260436">
      <w:pPr>
        <w:jc w:val="both"/>
      </w:pPr>
    </w:p>
    <w:sectPr w:rsidR="0099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36"/>
    <w:rsid w:val="00260436"/>
    <w:rsid w:val="0099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856A"/>
  <w15:chartTrackingRefBased/>
  <w15:docId w15:val="{6DC4BE4F-5D21-4D6B-8CBB-CF5C508D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BerkovicsGergely</dc:creator>
  <cp:keywords/>
  <dc:description/>
  <cp:lastModifiedBy>BerkovicsGergely</cp:lastModifiedBy>
  <cp:revision>1</cp:revision>
  <dcterms:created xsi:type="dcterms:W3CDTF">2023-04-03T09:38:00Z</dcterms:created>
  <dcterms:modified xsi:type="dcterms:W3CDTF">2023-04-03T09:41:00Z</dcterms:modified>
</cp:coreProperties>
</file>